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97DE1D" w14:textId="7B7B5800" w:rsidR="004B5F26" w:rsidRPr="004B5F26" w:rsidRDefault="002C3431" w:rsidP="00E56F13">
      <w:pPr>
        <w:tabs>
          <w:tab w:val="left" w:pos="2985"/>
        </w:tabs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</w:rPr>
        <w:object w:dxaOrig="1440" w:dyaOrig="1440" w14:anchorId="54E37D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8.75pt;margin-top:7.5pt;width:36pt;height:48.75pt;z-index:251659264;mso-position-horizontal-relative:text;mso-position-vertical-relative:text">
            <v:imagedata r:id="rId7" o:title=""/>
            <w10:wrap type="square" side="right"/>
          </v:shape>
          <o:OLEObject Type="Embed" ProgID="PBrush" ShapeID="_x0000_s1027" DrawAspect="Content" ObjectID="_1792993804" r:id="rId8"/>
        </w:object>
      </w:r>
      <w:r w:rsidR="00E56F13">
        <w:rPr>
          <w:rFonts w:eastAsia="Times New Roman"/>
          <w:lang w:eastAsia="ru-RU"/>
        </w:rPr>
        <w:tab/>
        <w:t xml:space="preserve">                                            </w:t>
      </w:r>
      <w:r w:rsidR="00E56F13">
        <w:rPr>
          <w:rFonts w:eastAsia="Times New Roman"/>
          <w:lang w:eastAsia="ru-RU"/>
        </w:rPr>
        <w:br w:type="textWrapping" w:clear="all"/>
      </w:r>
    </w:p>
    <w:p w14:paraId="46310A93" w14:textId="77777777" w:rsidR="004B5F26" w:rsidRPr="00C13DFC" w:rsidRDefault="004B5F26" w:rsidP="004B5F26">
      <w:pPr>
        <w:spacing w:after="0" w:line="240" w:lineRule="auto"/>
        <w:jc w:val="center"/>
        <w:rPr>
          <w:rFonts w:eastAsia="Times New Roman"/>
          <w:sz w:val="27"/>
          <w:szCs w:val="27"/>
          <w:lang w:eastAsia="ru-RU"/>
        </w:rPr>
      </w:pPr>
      <w:r w:rsidRPr="00C13DFC">
        <w:rPr>
          <w:rFonts w:eastAsia="Times New Roman"/>
          <w:sz w:val="27"/>
          <w:szCs w:val="27"/>
          <w:lang w:eastAsia="ru-RU"/>
        </w:rPr>
        <w:t>Республика Карелия</w:t>
      </w:r>
    </w:p>
    <w:p w14:paraId="626F95F9" w14:textId="77777777" w:rsidR="004B5F26" w:rsidRPr="00C13DFC" w:rsidRDefault="004B5F26" w:rsidP="004B5F26">
      <w:pPr>
        <w:spacing w:after="0" w:line="240" w:lineRule="auto"/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C13DFC">
        <w:rPr>
          <w:rFonts w:eastAsia="Times New Roman"/>
          <w:sz w:val="27"/>
          <w:szCs w:val="27"/>
          <w:lang w:val="en-US" w:eastAsia="ru-RU"/>
        </w:rPr>
        <w:t>Karjalan</w:t>
      </w:r>
      <w:proofErr w:type="spellEnd"/>
      <w:r w:rsidRPr="00C13DFC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13DFC">
        <w:rPr>
          <w:rFonts w:eastAsia="Times New Roman"/>
          <w:sz w:val="27"/>
          <w:szCs w:val="27"/>
          <w:lang w:val="en-US" w:eastAsia="ru-RU"/>
        </w:rPr>
        <w:t>Tazavaldu</w:t>
      </w:r>
      <w:proofErr w:type="spellEnd"/>
    </w:p>
    <w:p w14:paraId="6DD952DD" w14:textId="77777777" w:rsidR="004B5F26" w:rsidRPr="00C13DFC" w:rsidRDefault="004B5F26" w:rsidP="004B5F26">
      <w:pPr>
        <w:spacing w:after="0" w:line="240" w:lineRule="auto"/>
        <w:jc w:val="center"/>
        <w:rPr>
          <w:rFonts w:eastAsia="Times New Roman"/>
          <w:sz w:val="27"/>
          <w:szCs w:val="27"/>
          <w:lang w:eastAsia="ru-RU"/>
        </w:rPr>
      </w:pPr>
      <w:r w:rsidRPr="00C13DFC">
        <w:rPr>
          <w:rFonts w:eastAsia="Times New Roman"/>
          <w:sz w:val="27"/>
          <w:szCs w:val="27"/>
          <w:lang w:eastAsia="ru-RU"/>
        </w:rPr>
        <w:t>Совет Пряжинского национального муниципального района</w:t>
      </w:r>
    </w:p>
    <w:p w14:paraId="454CC738" w14:textId="77777777" w:rsidR="004B5F26" w:rsidRPr="00C13DFC" w:rsidRDefault="004B5F26" w:rsidP="004B5F26">
      <w:pPr>
        <w:spacing w:after="0" w:line="240" w:lineRule="auto"/>
        <w:jc w:val="center"/>
        <w:rPr>
          <w:rFonts w:eastAsia="Times New Roman"/>
          <w:bCs/>
          <w:sz w:val="27"/>
          <w:szCs w:val="27"/>
          <w:lang w:eastAsia="ru-RU"/>
        </w:rPr>
      </w:pPr>
      <w:r w:rsidRPr="00C13DFC">
        <w:rPr>
          <w:rFonts w:eastAsia="Times New Roman"/>
          <w:bCs/>
          <w:sz w:val="27"/>
          <w:szCs w:val="27"/>
          <w:lang w:val="fi-FI" w:eastAsia="ru-RU"/>
        </w:rPr>
        <w:t>Pri</w:t>
      </w:r>
      <w:proofErr w:type="spellStart"/>
      <w:r w:rsidRPr="00C13DFC">
        <w:rPr>
          <w:rFonts w:eastAsia="Times New Roman"/>
          <w:bCs/>
          <w:sz w:val="27"/>
          <w:szCs w:val="27"/>
          <w:lang w:eastAsia="ru-RU"/>
        </w:rPr>
        <w:t>äžä</w:t>
      </w:r>
      <w:proofErr w:type="spellEnd"/>
      <w:r w:rsidRPr="00C13DFC">
        <w:rPr>
          <w:rFonts w:eastAsia="Times New Roman"/>
          <w:bCs/>
          <w:sz w:val="27"/>
          <w:szCs w:val="27"/>
          <w:lang w:val="fi-FI" w:eastAsia="ru-RU"/>
        </w:rPr>
        <w:t>n kanzallizen piirin Nevvosto</w:t>
      </w:r>
    </w:p>
    <w:p w14:paraId="281EAD2E" w14:textId="77777777" w:rsidR="002C3431" w:rsidRPr="002C3431" w:rsidRDefault="002C3431" w:rsidP="002C3431">
      <w:pPr>
        <w:pStyle w:val="ad"/>
        <w:jc w:val="center"/>
        <w:rPr>
          <w:b/>
          <w:bCs/>
        </w:rPr>
      </w:pPr>
      <w:r w:rsidRPr="002C3431">
        <w:rPr>
          <w:b/>
          <w:bCs/>
          <w:lang w:val="en-US"/>
        </w:rPr>
        <w:t>XVIII</w:t>
      </w:r>
      <w:r w:rsidRPr="002C3431">
        <w:rPr>
          <w:b/>
          <w:bCs/>
        </w:rPr>
        <w:t xml:space="preserve"> заседания</w:t>
      </w:r>
    </w:p>
    <w:p w14:paraId="3BE675D6" w14:textId="3D8BC740" w:rsidR="002C3431" w:rsidRPr="002C3431" w:rsidRDefault="002C3431" w:rsidP="002C3431">
      <w:pPr>
        <w:pStyle w:val="ad"/>
        <w:jc w:val="center"/>
        <w:rPr>
          <w:b/>
          <w:bCs/>
          <w:lang w:val="fi-FI"/>
        </w:rPr>
      </w:pPr>
      <w:r w:rsidRPr="002C3431">
        <w:rPr>
          <w:b/>
          <w:bCs/>
          <w:lang w:val="fi-FI"/>
        </w:rPr>
        <w:t>XVIII sessii</w:t>
      </w:r>
    </w:p>
    <w:p w14:paraId="13435F19" w14:textId="77777777" w:rsidR="002C3431" w:rsidRDefault="002C3431" w:rsidP="002C3431">
      <w:pPr>
        <w:rPr>
          <w:b/>
          <w:bCs/>
          <w:szCs w:val="28"/>
          <w:lang w:val="fi-FI"/>
        </w:rPr>
      </w:pPr>
    </w:p>
    <w:p w14:paraId="1AA3F915" w14:textId="77777777" w:rsidR="002C3431" w:rsidRDefault="002C3431" w:rsidP="002C343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РЕШЕНИЕ</w:t>
      </w:r>
    </w:p>
    <w:p w14:paraId="0C795E04" w14:textId="07CEBDF4" w:rsidR="002C3431" w:rsidRDefault="002C3431" w:rsidP="002C3431">
      <w:pPr>
        <w:jc w:val="both"/>
        <w:rPr>
          <w:szCs w:val="28"/>
        </w:rPr>
      </w:pPr>
      <w:r>
        <w:rPr>
          <w:szCs w:val="28"/>
        </w:rPr>
        <w:t>«13» ноября  2024 года                                                                                              № 6</w:t>
      </w:r>
      <w:r>
        <w:rPr>
          <w:szCs w:val="28"/>
        </w:rPr>
        <w:t>2</w:t>
      </w:r>
    </w:p>
    <w:p w14:paraId="22954AC8" w14:textId="031A6EF0" w:rsidR="004B5F26" w:rsidRPr="00C13DFC" w:rsidRDefault="004B5F26" w:rsidP="004B5F26">
      <w:pPr>
        <w:spacing w:after="0" w:line="240" w:lineRule="auto"/>
        <w:jc w:val="both"/>
        <w:rPr>
          <w:rFonts w:eastAsia="Calibri"/>
          <w:sz w:val="27"/>
          <w:szCs w:val="27"/>
        </w:rPr>
      </w:pPr>
      <w:r w:rsidRPr="00C13DFC">
        <w:rPr>
          <w:rFonts w:eastAsia="Calibri"/>
          <w:sz w:val="27"/>
          <w:szCs w:val="27"/>
        </w:rPr>
        <w:tab/>
      </w:r>
    </w:p>
    <w:p w14:paraId="5462A8F5" w14:textId="77777777" w:rsidR="004B5F26" w:rsidRPr="00C13DFC" w:rsidRDefault="004B5F26" w:rsidP="004B5F26">
      <w:pPr>
        <w:spacing w:after="0" w:line="240" w:lineRule="auto"/>
        <w:jc w:val="center"/>
        <w:rPr>
          <w:rFonts w:eastAsia="Calibri"/>
          <w:sz w:val="27"/>
          <w:szCs w:val="27"/>
        </w:rPr>
      </w:pPr>
      <w:r w:rsidRPr="00C13DFC">
        <w:rPr>
          <w:rFonts w:eastAsia="Calibri"/>
          <w:sz w:val="27"/>
          <w:szCs w:val="27"/>
        </w:rPr>
        <w:t>пгт Пряжа</w:t>
      </w:r>
    </w:p>
    <w:p w14:paraId="67F891B9" w14:textId="77777777" w:rsidR="004B5F26" w:rsidRPr="00C13DFC" w:rsidRDefault="004B5F26" w:rsidP="004B5F26">
      <w:pPr>
        <w:keepNext/>
        <w:spacing w:after="0" w:line="240" w:lineRule="auto"/>
        <w:jc w:val="center"/>
        <w:outlineLvl w:val="0"/>
        <w:rPr>
          <w:rFonts w:eastAsia="Calibri"/>
          <w:sz w:val="27"/>
          <w:szCs w:val="27"/>
        </w:rPr>
      </w:pPr>
      <w:proofErr w:type="spellStart"/>
      <w:r w:rsidRPr="00C13DFC">
        <w:rPr>
          <w:rFonts w:eastAsia="Calibri"/>
          <w:sz w:val="27"/>
          <w:szCs w:val="27"/>
          <w:lang w:eastAsia="ar-SA"/>
        </w:rPr>
        <w:t>Priäžän</w:t>
      </w:r>
      <w:proofErr w:type="spellEnd"/>
      <w:r w:rsidRPr="00C13DFC">
        <w:rPr>
          <w:rFonts w:eastAsia="Calibri"/>
          <w:sz w:val="27"/>
          <w:szCs w:val="27"/>
          <w:lang w:eastAsia="ar-SA"/>
        </w:rPr>
        <w:t xml:space="preserve"> </w:t>
      </w:r>
      <w:proofErr w:type="spellStart"/>
      <w:r w:rsidRPr="00C13DFC">
        <w:rPr>
          <w:rFonts w:eastAsia="Calibri"/>
          <w:sz w:val="27"/>
          <w:szCs w:val="27"/>
          <w:lang w:val="en-US" w:eastAsia="ar-SA"/>
        </w:rPr>
        <w:t>kyl</w:t>
      </w:r>
      <w:proofErr w:type="spellEnd"/>
      <w:r w:rsidRPr="00C13DFC">
        <w:rPr>
          <w:rFonts w:eastAsia="Calibri"/>
          <w:sz w:val="27"/>
          <w:szCs w:val="27"/>
          <w:lang w:eastAsia="ar-SA"/>
        </w:rPr>
        <w:t>ä</w:t>
      </w:r>
    </w:p>
    <w:p w14:paraId="45FB546D" w14:textId="77777777" w:rsidR="004B5F26" w:rsidRPr="00C13DFC" w:rsidRDefault="004B5F26" w:rsidP="004B5F26">
      <w:pPr>
        <w:autoSpaceDE w:val="0"/>
        <w:autoSpaceDN w:val="0"/>
        <w:adjustRightInd w:val="0"/>
        <w:spacing w:after="0" w:line="240" w:lineRule="auto"/>
        <w:ind w:right="-1"/>
        <w:rPr>
          <w:rFonts w:eastAsia="Times New Roman"/>
          <w:bCs/>
          <w:sz w:val="27"/>
          <w:szCs w:val="27"/>
          <w:lang w:eastAsia="ru-RU"/>
        </w:rPr>
      </w:pPr>
    </w:p>
    <w:p w14:paraId="55E2BADB" w14:textId="77777777" w:rsidR="004B5F26" w:rsidRPr="00C13DFC" w:rsidRDefault="004B5F26" w:rsidP="004B5F26">
      <w:pPr>
        <w:autoSpaceDE w:val="0"/>
        <w:autoSpaceDN w:val="0"/>
        <w:adjustRightInd w:val="0"/>
        <w:spacing w:after="0" w:line="240" w:lineRule="auto"/>
        <w:ind w:right="-1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</w:p>
    <w:p w14:paraId="21E3C424" w14:textId="77777777" w:rsidR="00A42E16" w:rsidRPr="00C13DFC" w:rsidRDefault="00A42E16" w:rsidP="00A42E16">
      <w:pPr>
        <w:spacing w:after="0" w:line="240" w:lineRule="auto"/>
        <w:rPr>
          <w:rFonts w:eastAsia="Times New Roman"/>
          <w:b/>
          <w:bCs/>
          <w:iCs/>
          <w:color w:val="000000"/>
          <w:sz w:val="27"/>
          <w:szCs w:val="27"/>
          <w:lang w:eastAsia="ru-RU"/>
        </w:rPr>
      </w:pPr>
      <w:r w:rsidRPr="00A42E16">
        <w:rPr>
          <w:rFonts w:eastAsia="Times New Roman"/>
          <w:b/>
          <w:bCs/>
          <w:iCs/>
          <w:color w:val="000000"/>
          <w:sz w:val="27"/>
          <w:szCs w:val="27"/>
          <w:lang w:eastAsia="ru-RU"/>
        </w:rPr>
        <w:t xml:space="preserve">Об утверждении местных нормативов  </w:t>
      </w:r>
    </w:p>
    <w:p w14:paraId="5892D872" w14:textId="77777777" w:rsidR="00A42E16" w:rsidRPr="00C13DFC" w:rsidRDefault="00A42E16" w:rsidP="00A42E16">
      <w:pPr>
        <w:spacing w:after="0" w:line="240" w:lineRule="auto"/>
        <w:rPr>
          <w:rFonts w:eastAsia="Times New Roman"/>
          <w:b/>
          <w:bCs/>
          <w:iCs/>
          <w:color w:val="000000"/>
          <w:sz w:val="27"/>
          <w:szCs w:val="27"/>
          <w:lang w:eastAsia="ru-RU"/>
        </w:rPr>
      </w:pPr>
      <w:r w:rsidRPr="00A42E16">
        <w:rPr>
          <w:rFonts w:eastAsia="Times New Roman"/>
          <w:b/>
          <w:bCs/>
          <w:iCs/>
          <w:color w:val="000000"/>
          <w:sz w:val="27"/>
          <w:szCs w:val="27"/>
          <w:lang w:eastAsia="ru-RU"/>
        </w:rPr>
        <w:t>градостроительного</w:t>
      </w:r>
      <w:r w:rsidRPr="00A42E16">
        <w:rPr>
          <w:rFonts w:eastAsia="Times New Roman"/>
          <w:b/>
          <w:bCs/>
          <w:iCs/>
          <w:color w:val="000000"/>
          <w:sz w:val="27"/>
          <w:szCs w:val="27"/>
          <w:shd w:val="clear" w:color="auto" w:fill="F7F7F7"/>
          <w:lang w:eastAsia="ru-RU"/>
        </w:rPr>
        <w:t xml:space="preserve"> </w:t>
      </w:r>
      <w:r w:rsidRPr="00A42E16">
        <w:rPr>
          <w:rFonts w:eastAsia="Times New Roman"/>
          <w:b/>
          <w:bCs/>
          <w:iCs/>
          <w:color w:val="000000"/>
          <w:sz w:val="27"/>
          <w:szCs w:val="27"/>
          <w:lang w:eastAsia="ru-RU"/>
        </w:rPr>
        <w:t xml:space="preserve">проектирования  </w:t>
      </w:r>
    </w:p>
    <w:p w14:paraId="0F23FD39" w14:textId="5CC3A4B7" w:rsidR="00A42E16" w:rsidRPr="00A42E16" w:rsidRDefault="00A42E16" w:rsidP="00A42E16">
      <w:pPr>
        <w:spacing w:after="0" w:line="240" w:lineRule="auto"/>
        <w:rPr>
          <w:rFonts w:eastAsia="Times New Roman"/>
          <w:b/>
          <w:bCs/>
          <w:sz w:val="27"/>
          <w:szCs w:val="27"/>
          <w:lang w:eastAsia="ru-RU"/>
        </w:rPr>
      </w:pPr>
      <w:r w:rsidRPr="00A42E16">
        <w:rPr>
          <w:rFonts w:eastAsia="Times New Roman"/>
          <w:b/>
          <w:bCs/>
          <w:sz w:val="27"/>
          <w:szCs w:val="27"/>
          <w:lang w:eastAsia="ru-RU"/>
        </w:rPr>
        <w:t xml:space="preserve">сельских поселений, входящих в состав </w:t>
      </w:r>
    </w:p>
    <w:p w14:paraId="3CC963DA" w14:textId="77777777" w:rsidR="00736820" w:rsidRPr="00C13DFC" w:rsidRDefault="00C66CA6" w:rsidP="00A42E16">
      <w:pPr>
        <w:spacing w:after="0" w:line="240" w:lineRule="auto"/>
        <w:rPr>
          <w:rFonts w:eastAsia="Times New Roman"/>
          <w:b/>
          <w:bCs/>
          <w:sz w:val="27"/>
          <w:szCs w:val="27"/>
          <w:lang w:eastAsia="ru-RU"/>
        </w:rPr>
      </w:pPr>
      <w:r w:rsidRPr="00C13DFC">
        <w:rPr>
          <w:rFonts w:eastAsia="Times New Roman"/>
          <w:b/>
          <w:bCs/>
          <w:sz w:val="27"/>
          <w:szCs w:val="27"/>
          <w:lang w:eastAsia="ru-RU"/>
        </w:rPr>
        <w:t>Пряжинского национального</w:t>
      </w:r>
    </w:p>
    <w:p w14:paraId="4ED4AE89" w14:textId="5038943D" w:rsidR="00736820" w:rsidRPr="00C13DFC" w:rsidRDefault="00A42E16" w:rsidP="00A42E16">
      <w:pPr>
        <w:spacing w:after="0" w:line="240" w:lineRule="auto"/>
        <w:rPr>
          <w:rFonts w:eastAsia="Times New Roman"/>
          <w:b/>
          <w:bCs/>
          <w:sz w:val="27"/>
          <w:szCs w:val="27"/>
          <w:lang w:eastAsia="ru-RU"/>
        </w:rPr>
      </w:pPr>
      <w:r w:rsidRPr="00A42E16">
        <w:rPr>
          <w:rFonts w:eastAsia="Times New Roman"/>
          <w:b/>
          <w:bCs/>
          <w:sz w:val="27"/>
          <w:szCs w:val="27"/>
          <w:lang w:eastAsia="ru-RU"/>
        </w:rPr>
        <w:t xml:space="preserve">муниципального района  </w:t>
      </w:r>
    </w:p>
    <w:p w14:paraId="72B61A98" w14:textId="01CA741A" w:rsidR="00A42E16" w:rsidRPr="00A42E16" w:rsidRDefault="00A42E16" w:rsidP="00A42E16">
      <w:pPr>
        <w:spacing w:after="0" w:line="240" w:lineRule="auto"/>
        <w:rPr>
          <w:rFonts w:eastAsia="Times New Roman"/>
          <w:b/>
          <w:bCs/>
          <w:sz w:val="27"/>
          <w:szCs w:val="27"/>
          <w:lang w:eastAsia="ru-RU"/>
        </w:rPr>
      </w:pPr>
      <w:r w:rsidRPr="00A42E16">
        <w:rPr>
          <w:rFonts w:eastAsia="Times New Roman"/>
          <w:b/>
          <w:bCs/>
          <w:sz w:val="27"/>
          <w:szCs w:val="27"/>
          <w:lang w:eastAsia="ru-RU"/>
        </w:rPr>
        <w:t>Республики Карелия</w:t>
      </w:r>
    </w:p>
    <w:p w14:paraId="591812FC" w14:textId="77777777" w:rsidR="004B5F26" w:rsidRPr="00C13DFC" w:rsidRDefault="004B5F26" w:rsidP="004B5F26">
      <w:pPr>
        <w:spacing w:after="0" w:line="240" w:lineRule="auto"/>
        <w:ind w:right="-1" w:firstLine="708"/>
        <w:jc w:val="both"/>
        <w:rPr>
          <w:rFonts w:eastAsia="Times New Roman"/>
          <w:sz w:val="27"/>
          <w:szCs w:val="27"/>
          <w:lang w:eastAsia="ru-RU"/>
        </w:rPr>
      </w:pPr>
    </w:p>
    <w:p w14:paraId="0B9D40DD" w14:textId="3058D342" w:rsidR="004B5F26" w:rsidRPr="00C13DFC" w:rsidRDefault="00F10388" w:rsidP="004B5F26">
      <w:pPr>
        <w:spacing w:after="0" w:line="240" w:lineRule="auto"/>
        <w:ind w:right="-1" w:firstLine="708"/>
        <w:jc w:val="both"/>
        <w:rPr>
          <w:rFonts w:eastAsia="Times New Roman"/>
          <w:sz w:val="27"/>
          <w:szCs w:val="27"/>
          <w:lang w:eastAsia="ru-RU"/>
        </w:rPr>
      </w:pPr>
      <w:r w:rsidRPr="00C13DFC">
        <w:rPr>
          <w:rFonts w:eastAsia="Times New Roman"/>
          <w:sz w:val="27"/>
          <w:szCs w:val="27"/>
          <w:lang w:eastAsia="ru-RU"/>
        </w:rPr>
        <w:t xml:space="preserve">В соответствии с пунктом 20 части 1, частью 4 статьи 14 Федерального закона от 06.10.2003 года 131-ФЗ «Об общих принципах организации местного самоуправления в Российской Федерации», Градостроительным кодексом Российской Федерации, </w:t>
      </w:r>
      <w:r w:rsidR="004B5F26" w:rsidRPr="00C13DFC">
        <w:rPr>
          <w:rFonts w:eastAsia="Times New Roman"/>
          <w:sz w:val="27"/>
          <w:szCs w:val="27"/>
          <w:lang w:eastAsia="ru-RU"/>
        </w:rPr>
        <w:t>Уставом</w:t>
      </w:r>
      <w:r w:rsidR="004B5F26" w:rsidRPr="00C13DFC">
        <w:rPr>
          <w:rFonts w:eastAsia="Times New Roman"/>
          <w:color w:val="FF0000"/>
          <w:sz w:val="27"/>
          <w:szCs w:val="27"/>
          <w:lang w:eastAsia="ru-RU"/>
        </w:rPr>
        <w:t xml:space="preserve"> </w:t>
      </w:r>
      <w:r w:rsidR="004B5F26" w:rsidRPr="00C13DFC">
        <w:rPr>
          <w:rFonts w:eastAsia="Times New Roman"/>
          <w:sz w:val="27"/>
          <w:szCs w:val="27"/>
          <w:lang w:eastAsia="ru-RU"/>
        </w:rPr>
        <w:t>Пряжинского национального муниципального района,</w:t>
      </w:r>
    </w:p>
    <w:p w14:paraId="2ACE26AB" w14:textId="77777777" w:rsidR="004B5F26" w:rsidRPr="00C13DFC" w:rsidRDefault="004B5F26" w:rsidP="004B5F26">
      <w:pPr>
        <w:spacing w:after="0" w:line="240" w:lineRule="auto"/>
        <w:ind w:right="-1" w:firstLine="708"/>
        <w:jc w:val="both"/>
        <w:rPr>
          <w:rFonts w:eastAsia="Times New Roman"/>
          <w:sz w:val="27"/>
          <w:szCs w:val="27"/>
          <w:lang w:eastAsia="ru-RU"/>
        </w:rPr>
      </w:pPr>
      <w:r w:rsidRPr="00C13DFC">
        <w:rPr>
          <w:rFonts w:eastAsia="Times New Roman"/>
          <w:sz w:val="27"/>
          <w:szCs w:val="27"/>
          <w:lang w:eastAsia="ru-RU"/>
        </w:rPr>
        <w:t xml:space="preserve">  </w:t>
      </w:r>
      <w:r w:rsidRPr="00C13DFC">
        <w:rPr>
          <w:rFonts w:eastAsia="Times New Roman"/>
          <w:sz w:val="27"/>
          <w:szCs w:val="27"/>
          <w:lang w:eastAsia="ru-RU"/>
        </w:rPr>
        <w:tab/>
        <w:t xml:space="preserve">Совет </w:t>
      </w:r>
      <w:proofErr w:type="gramStart"/>
      <w:r w:rsidRPr="00C13DFC">
        <w:rPr>
          <w:rFonts w:eastAsia="Times New Roman"/>
          <w:sz w:val="27"/>
          <w:szCs w:val="27"/>
          <w:lang w:eastAsia="ru-RU"/>
        </w:rPr>
        <w:t>Пряжинского  национального</w:t>
      </w:r>
      <w:proofErr w:type="gramEnd"/>
      <w:r w:rsidRPr="00C13DFC">
        <w:rPr>
          <w:rFonts w:eastAsia="Times New Roman"/>
          <w:sz w:val="27"/>
          <w:szCs w:val="27"/>
          <w:lang w:eastAsia="ru-RU"/>
        </w:rPr>
        <w:t xml:space="preserve"> муниципального района </w:t>
      </w:r>
    </w:p>
    <w:p w14:paraId="41AE336E" w14:textId="77777777" w:rsidR="004B5F26" w:rsidRPr="00C13DFC" w:rsidRDefault="004B5F26" w:rsidP="004B5F26">
      <w:pPr>
        <w:spacing w:after="0" w:line="240" w:lineRule="auto"/>
        <w:ind w:left="3545" w:right="-1" w:firstLine="709"/>
        <w:jc w:val="both"/>
        <w:rPr>
          <w:rFonts w:eastAsia="Times New Roman"/>
          <w:b/>
          <w:sz w:val="27"/>
          <w:szCs w:val="27"/>
          <w:lang w:eastAsia="ru-RU"/>
        </w:rPr>
      </w:pPr>
    </w:p>
    <w:p w14:paraId="52F7DD79" w14:textId="77777777" w:rsidR="004B5F26" w:rsidRPr="00C13DFC" w:rsidRDefault="004B5F26" w:rsidP="004B5F26">
      <w:pPr>
        <w:spacing w:after="0" w:line="240" w:lineRule="auto"/>
        <w:ind w:left="3545" w:right="-1" w:firstLine="709"/>
        <w:jc w:val="both"/>
        <w:rPr>
          <w:rFonts w:eastAsia="Times New Roman"/>
          <w:b/>
          <w:sz w:val="27"/>
          <w:szCs w:val="27"/>
          <w:lang w:eastAsia="ru-RU"/>
        </w:rPr>
      </w:pPr>
      <w:r w:rsidRPr="00C13DFC">
        <w:rPr>
          <w:rFonts w:eastAsia="Times New Roman"/>
          <w:b/>
          <w:sz w:val="27"/>
          <w:szCs w:val="27"/>
          <w:lang w:eastAsia="ru-RU"/>
        </w:rPr>
        <w:t>РЕШИЛ:</w:t>
      </w:r>
    </w:p>
    <w:p w14:paraId="09F854FC" w14:textId="77777777" w:rsidR="004B5F26" w:rsidRPr="00C13DFC" w:rsidRDefault="004B5F26" w:rsidP="004B5F26">
      <w:pPr>
        <w:spacing w:after="0" w:line="240" w:lineRule="auto"/>
        <w:ind w:left="3545" w:right="-1" w:firstLine="709"/>
        <w:jc w:val="both"/>
        <w:rPr>
          <w:rFonts w:eastAsia="Times New Roman"/>
          <w:sz w:val="27"/>
          <w:szCs w:val="27"/>
          <w:lang w:eastAsia="ru-RU"/>
        </w:rPr>
      </w:pPr>
    </w:p>
    <w:p w14:paraId="31E53CF9" w14:textId="41701A1A" w:rsidR="00F61DCE" w:rsidRPr="00C13DFC" w:rsidRDefault="00F61DCE" w:rsidP="00F61DCE">
      <w:pPr>
        <w:spacing w:after="0" w:line="240" w:lineRule="auto"/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C13DFC">
        <w:rPr>
          <w:rFonts w:eastAsia="Times New Roman"/>
          <w:sz w:val="27"/>
          <w:szCs w:val="27"/>
          <w:lang w:eastAsia="ru-RU"/>
        </w:rPr>
        <w:t>1.</w:t>
      </w:r>
      <w:r w:rsidRPr="00C13DFC">
        <w:rPr>
          <w:rFonts w:eastAsia="Times New Roman"/>
          <w:sz w:val="27"/>
          <w:szCs w:val="27"/>
          <w:lang w:eastAsia="ru-RU"/>
        </w:rPr>
        <w:tab/>
        <w:t xml:space="preserve"> Утвердить местные нормативы градостроительного проектирования Крошнозерского сельского поселения Пряжинского национального муниципального района Республики Карелия (Приложение № 1).</w:t>
      </w:r>
    </w:p>
    <w:p w14:paraId="06E7114D" w14:textId="25F6560F" w:rsidR="00F61DCE" w:rsidRPr="00C13DFC" w:rsidRDefault="00F61DCE" w:rsidP="00F61DCE">
      <w:pPr>
        <w:spacing w:after="0" w:line="240" w:lineRule="auto"/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C13DFC">
        <w:rPr>
          <w:rFonts w:eastAsia="Times New Roman"/>
          <w:sz w:val="27"/>
          <w:szCs w:val="27"/>
          <w:lang w:eastAsia="ru-RU"/>
        </w:rPr>
        <w:t>2.</w:t>
      </w:r>
      <w:r w:rsidRPr="00C13DFC">
        <w:rPr>
          <w:rFonts w:eastAsia="Times New Roman"/>
          <w:sz w:val="27"/>
          <w:szCs w:val="27"/>
          <w:lang w:eastAsia="ru-RU"/>
        </w:rPr>
        <w:tab/>
        <w:t xml:space="preserve"> Утвердить местные нормативы градостроительного проектирования Матросского сельского поселения Пряжинского национального муниципального района Республики Карелия (Приложение № 2).</w:t>
      </w:r>
    </w:p>
    <w:p w14:paraId="5A503A07" w14:textId="58588EA5" w:rsidR="00F61DCE" w:rsidRPr="00C13DFC" w:rsidRDefault="00F61DCE" w:rsidP="00F61DCE">
      <w:pPr>
        <w:spacing w:after="0" w:line="240" w:lineRule="auto"/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C13DFC">
        <w:rPr>
          <w:rFonts w:eastAsia="Times New Roman"/>
          <w:sz w:val="27"/>
          <w:szCs w:val="27"/>
          <w:lang w:eastAsia="ru-RU"/>
        </w:rPr>
        <w:t>3.</w:t>
      </w:r>
      <w:r w:rsidRPr="00C13DFC">
        <w:rPr>
          <w:rFonts w:eastAsia="Times New Roman"/>
          <w:sz w:val="27"/>
          <w:szCs w:val="27"/>
          <w:lang w:eastAsia="ru-RU"/>
        </w:rPr>
        <w:tab/>
        <w:t xml:space="preserve"> Утвердить местные нормативы градостроительного проектирования Святозерского сельского поселения Пряжинского национального муниципального района Республики Карелия (Приложение № 3).</w:t>
      </w:r>
    </w:p>
    <w:p w14:paraId="520788F5" w14:textId="5EE2FEE7" w:rsidR="00F61DCE" w:rsidRPr="00C13DFC" w:rsidRDefault="00F61DCE" w:rsidP="00F61DCE">
      <w:pPr>
        <w:spacing w:after="0" w:line="240" w:lineRule="auto"/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C13DFC">
        <w:rPr>
          <w:rFonts w:eastAsia="Times New Roman"/>
          <w:sz w:val="27"/>
          <w:szCs w:val="27"/>
          <w:lang w:eastAsia="ru-RU"/>
        </w:rPr>
        <w:lastRenderedPageBreak/>
        <w:t>4.</w:t>
      </w:r>
      <w:r w:rsidRPr="00C13DFC">
        <w:rPr>
          <w:rFonts w:eastAsia="Times New Roman"/>
          <w:sz w:val="27"/>
          <w:szCs w:val="27"/>
          <w:lang w:eastAsia="ru-RU"/>
        </w:rPr>
        <w:tab/>
        <w:t xml:space="preserve"> Утвердить местные нормативы градостроительного проектирования </w:t>
      </w:r>
      <w:r w:rsidR="00B60E35" w:rsidRPr="00C13DFC">
        <w:rPr>
          <w:rFonts w:eastAsia="Times New Roman"/>
          <w:sz w:val="27"/>
          <w:szCs w:val="27"/>
          <w:lang w:eastAsia="ru-RU"/>
        </w:rPr>
        <w:t>Чалнинского</w:t>
      </w:r>
      <w:r w:rsidRPr="00C13DFC">
        <w:rPr>
          <w:rFonts w:eastAsia="Times New Roman"/>
          <w:sz w:val="27"/>
          <w:szCs w:val="27"/>
          <w:lang w:eastAsia="ru-RU"/>
        </w:rPr>
        <w:t xml:space="preserve"> сельского поселения Пряжинского национального муниципального района Республики Карелия</w:t>
      </w:r>
      <w:r w:rsidR="00B60E35" w:rsidRPr="00C13DFC">
        <w:rPr>
          <w:rFonts w:eastAsia="Times New Roman"/>
          <w:sz w:val="27"/>
          <w:szCs w:val="27"/>
          <w:lang w:eastAsia="ru-RU"/>
        </w:rPr>
        <w:t xml:space="preserve"> (Приложение № 4)</w:t>
      </w:r>
      <w:r w:rsidRPr="00C13DFC">
        <w:rPr>
          <w:rFonts w:eastAsia="Times New Roman"/>
          <w:sz w:val="27"/>
          <w:szCs w:val="27"/>
          <w:lang w:eastAsia="ru-RU"/>
        </w:rPr>
        <w:t>.</w:t>
      </w:r>
    </w:p>
    <w:p w14:paraId="177E88A2" w14:textId="3D275D48" w:rsidR="00F61DCE" w:rsidRPr="00C13DFC" w:rsidRDefault="00B60E35" w:rsidP="00B60E35">
      <w:pPr>
        <w:spacing w:after="0" w:line="240" w:lineRule="auto"/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C13DFC">
        <w:rPr>
          <w:rFonts w:eastAsia="Times New Roman"/>
          <w:sz w:val="27"/>
          <w:szCs w:val="27"/>
          <w:lang w:eastAsia="ru-RU"/>
        </w:rPr>
        <w:t>5</w:t>
      </w:r>
      <w:r w:rsidR="00F61DCE" w:rsidRPr="00C13DFC">
        <w:rPr>
          <w:rFonts w:eastAsia="Times New Roman"/>
          <w:sz w:val="27"/>
          <w:szCs w:val="27"/>
          <w:lang w:eastAsia="ru-RU"/>
        </w:rPr>
        <w:t>.</w:t>
      </w:r>
      <w:r w:rsidR="00F61DCE" w:rsidRPr="00C13DFC">
        <w:rPr>
          <w:rFonts w:eastAsia="Times New Roman"/>
          <w:sz w:val="27"/>
          <w:szCs w:val="27"/>
          <w:lang w:eastAsia="ru-RU"/>
        </w:rPr>
        <w:tab/>
        <w:t xml:space="preserve"> Утвердить местные нормативы градостроительного проектирования </w:t>
      </w:r>
      <w:r w:rsidRPr="00C13DFC">
        <w:rPr>
          <w:rFonts w:eastAsia="Times New Roman"/>
          <w:sz w:val="27"/>
          <w:szCs w:val="27"/>
          <w:lang w:eastAsia="ru-RU"/>
        </w:rPr>
        <w:t>Эссойльского</w:t>
      </w:r>
      <w:r w:rsidR="00F61DCE" w:rsidRPr="00C13DFC">
        <w:rPr>
          <w:rFonts w:eastAsia="Times New Roman"/>
          <w:sz w:val="27"/>
          <w:szCs w:val="27"/>
          <w:lang w:eastAsia="ru-RU"/>
        </w:rPr>
        <w:t xml:space="preserve"> сельского поселения Пряжинского национального муниципального района Республики Карелия</w:t>
      </w:r>
      <w:r w:rsidRPr="00C13DFC">
        <w:rPr>
          <w:rFonts w:eastAsia="Times New Roman"/>
          <w:sz w:val="27"/>
          <w:szCs w:val="27"/>
          <w:lang w:eastAsia="ru-RU"/>
        </w:rPr>
        <w:t xml:space="preserve"> (Приложение № 5)</w:t>
      </w:r>
      <w:r w:rsidR="00F61DCE" w:rsidRPr="00C13DFC">
        <w:rPr>
          <w:rFonts w:eastAsia="Times New Roman"/>
          <w:sz w:val="27"/>
          <w:szCs w:val="27"/>
          <w:lang w:eastAsia="ru-RU"/>
        </w:rPr>
        <w:t>.</w:t>
      </w:r>
    </w:p>
    <w:p w14:paraId="0A4D9F63" w14:textId="6C2D3D10" w:rsidR="004B5F26" w:rsidRPr="00C13DFC" w:rsidRDefault="00B60E35" w:rsidP="004B5F26">
      <w:pPr>
        <w:spacing w:after="0" w:line="240" w:lineRule="auto"/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C13DFC">
        <w:rPr>
          <w:rFonts w:eastAsia="Times New Roman"/>
          <w:sz w:val="27"/>
          <w:szCs w:val="27"/>
          <w:lang w:eastAsia="ru-RU"/>
        </w:rPr>
        <w:t>6</w:t>
      </w:r>
      <w:r w:rsidR="004B5F26" w:rsidRPr="00C13DFC">
        <w:rPr>
          <w:rFonts w:eastAsia="Times New Roman"/>
          <w:sz w:val="27"/>
          <w:szCs w:val="27"/>
          <w:lang w:eastAsia="ru-RU"/>
        </w:rPr>
        <w:t>. Опубликовать настоящее решение в газете «Наша жизнь» - «</w:t>
      </w:r>
      <w:proofErr w:type="spellStart"/>
      <w:r w:rsidR="004B5F26" w:rsidRPr="00C13DFC">
        <w:rPr>
          <w:rFonts w:eastAsia="Times New Roman"/>
          <w:sz w:val="27"/>
          <w:szCs w:val="27"/>
          <w:lang w:eastAsia="ru-RU"/>
        </w:rPr>
        <w:t>Мейян</w:t>
      </w:r>
      <w:proofErr w:type="spellEnd"/>
      <w:r w:rsidR="004B5F26" w:rsidRPr="00C13DFC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4B5F26" w:rsidRPr="00C13DFC">
        <w:rPr>
          <w:rFonts w:eastAsia="Times New Roman"/>
          <w:sz w:val="27"/>
          <w:szCs w:val="27"/>
          <w:lang w:eastAsia="ru-RU"/>
        </w:rPr>
        <w:t>Эллайгу</w:t>
      </w:r>
      <w:proofErr w:type="spellEnd"/>
      <w:proofErr w:type="gramStart"/>
      <w:r w:rsidR="004B5F26" w:rsidRPr="00C13DFC">
        <w:rPr>
          <w:rFonts w:eastAsia="Times New Roman"/>
          <w:sz w:val="27"/>
          <w:szCs w:val="27"/>
          <w:lang w:eastAsia="ru-RU"/>
        </w:rPr>
        <w:t>»,  разместить</w:t>
      </w:r>
      <w:proofErr w:type="gramEnd"/>
      <w:r w:rsidR="004B5F26" w:rsidRPr="00C13DFC">
        <w:rPr>
          <w:rFonts w:eastAsia="Times New Roman"/>
          <w:sz w:val="27"/>
          <w:szCs w:val="27"/>
          <w:lang w:eastAsia="ru-RU"/>
        </w:rPr>
        <w:t xml:space="preserve"> на официальном сайте администрации Пряжинского национального муниципального района в сети Интернет».</w:t>
      </w:r>
    </w:p>
    <w:p w14:paraId="5EE844F2" w14:textId="112F2003" w:rsidR="004B5F26" w:rsidRPr="00C13DFC" w:rsidRDefault="00B60E35" w:rsidP="004B5F26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C13DFC">
        <w:rPr>
          <w:rFonts w:eastAsia="Times New Roman"/>
          <w:sz w:val="27"/>
          <w:szCs w:val="27"/>
          <w:lang w:eastAsia="ru-RU"/>
        </w:rPr>
        <w:t>7</w:t>
      </w:r>
      <w:r w:rsidR="004B5F26" w:rsidRPr="00C13DFC">
        <w:rPr>
          <w:rFonts w:eastAsia="Times New Roman"/>
          <w:sz w:val="27"/>
          <w:szCs w:val="27"/>
          <w:lang w:eastAsia="ru-RU"/>
        </w:rPr>
        <w:t xml:space="preserve">. Настоящее решение вступает в силу со дня его официального опубликования </w:t>
      </w:r>
    </w:p>
    <w:p w14:paraId="0FA9E9A9" w14:textId="77777777" w:rsidR="004B5F26" w:rsidRPr="00C13DFC" w:rsidRDefault="004B5F26" w:rsidP="004B5F26">
      <w:pPr>
        <w:tabs>
          <w:tab w:val="left" w:pos="0"/>
          <w:tab w:val="left" w:pos="7371"/>
        </w:tabs>
        <w:spacing w:after="0" w:line="240" w:lineRule="auto"/>
        <w:ind w:right="-1"/>
        <w:rPr>
          <w:rFonts w:eastAsia="Times New Roman"/>
          <w:sz w:val="27"/>
          <w:szCs w:val="27"/>
          <w:lang w:eastAsia="ru-RU"/>
        </w:rPr>
      </w:pPr>
    </w:p>
    <w:p w14:paraId="0475A189" w14:textId="77777777" w:rsidR="004B5F26" w:rsidRPr="00C13DFC" w:rsidRDefault="004B5F26" w:rsidP="004B5F26">
      <w:pPr>
        <w:tabs>
          <w:tab w:val="left" w:pos="0"/>
          <w:tab w:val="left" w:pos="7371"/>
        </w:tabs>
        <w:spacing w:after="0" w:line="240" w:lineRule="auto"/>
        <w:ind w:right="-1"/>
        <w:rPr>
          <w:rFonts w:eastAsia="Times New Roman"/>
          <w:sz w:val="27"/>
          <w:szCs w:val="27"/>
          <w:lang w:eastAsia="ru-RU"/>
        </w:rPr>
      </w:pPr>
      <w:r w:rsidRPr="00C13DFC">
        <w:rPr>
          <w:rFonts w:eastAsia="Times New Roman"/>
          <w:sz w:val="27"/>
          <w:szCs w:val="27"/>
          <w:lang w:eastAsia="ru-RU"/>
        </w:rPr>
        <w:t xml:space="preserve">Глава Пряжинского национального </w:t>
      </w:r>
    </w:p>
    <w:p w14:paraId="2FC2AD88" w14:textId="75612596" w:rsidR="004B5F26" w:rsidRPr="00C13DFC" w:rsidRDefault="004B5F26" w:rsidP="004B5F26">
      <w:pPr>
        <w:tabs>
          <w:tab w:val="left" w:pos="0"/>
          <w:tab w:val="left" w:pos="7371"/>
        </w:tabs>
        <w:spacing w:after="0" w:line="240" w:lineRule="auto"/>
        <w:ind w:right="-1"/>
        <w:rPr>
          <w:rFonts w:eastAsia="Times New Roman"/>
          <w:sz w:val="27"/>
          <w:szCs w:val="27"/>
          <w:lang w:eastAsia="ru-RU"/>
        </w:rPr>
      </w:pPr>
      <w:r w:rsidRPr="00C13DFC">
        <w:rPr>
          <w:rFonts w:eastAsia="Times New Roman"/>
          <w:sz w:val="27"/>
          <w:szCs w:val="27"/>
          <w:lang w:eastAsia="ru-RU"/>
        </w:rPr>
        <w:t>муниципального района                                                                      А.И. Ореханов</w:t>
      </w:r>
    </w:p>
    <w:p w14:paraId="5A880D0D" w14:textId="77777777" w:rsidR="0015740F" w:rsidRPr="00180AE7" w:rsidRDefault="0015740F" w:rsidP="0015740F">
      <w:pPr>
        <w:spacing w:after="0" w:line="240" w:lineRule="atLeast"/>
        <w:ind w:firstLine="406"/>
        <w:jc w:val="right"/>
        <w:rPr>
          <w:rFonts w:eastAsia="Times New Roman"/>
          <w:sz w:val="28"/>
          <w:szCs w:val="28"/>
          <w:lang w:eastAsia="ru-RU"/>
        </w:rPr>
      </w:pPr>
      <w:r w:rsidRPr="00180AE7">
        <w:rPr>
          <w:rFonts w:eastAsia="Times New Roman"/>
          <w:sz w:val="28"/>
          <w:szCs w:val="28"/>
          <w:lang w:eastAsia="ru-RU"/>
        </w:rPr>
        <w:t> </w:t>
      </w:r>
    </w:p>
    <w:sectPr w:rsidR="0015740F" w:rsidRPr="00180AE7" w:rsidSect="00517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8B1ABD" w14:textId="77777777" w:rsidR="00E017DB" w:rsidRDefault="00E017DB" w:rsidP="00E56F13">
      <w:pPr>
        <w:spacing w:after="0" w:line="240" w:lineRule="auto"/>
      </w:pPr>
      <w:r>
        <w:separator/>
      </w:r>
    </w:p>
  </w:endnote>
  <w:endnote w:type="continuationSeparator" w:id="0">
    <w:p w14:paraId="101F96F9" w14:textId="77777777" w:rsidR="00E017DB" w:rsidRDefault="00E017DB" w:rsidP="00E56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40C821" w14:textId="77777777" w:rsidR="00E017DB" w:rsidRDefault="00E017DB" w:rsidP="00E56F13">
      <w:pPr>
        <w:spacing w:after="0" w:line="240" w:lineRule="auto"/>
      </w:pPr>
      <w:r>
        <w:separator/>
      </w:r>
    </w:p>
  </w:footnote>
  <w:footnote w:type="continuationSeparator" w:id="0">
    <w:p w14:paraId="59BA219F" w14:textId="77777777" w:rsidR="00E017DB" w:rsidRDefault="00E017DB" w:rsidP="00E56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7D30"/>
    <w:multiLevelType w:val="multilevel"/>
    <w:tmpl w:val="C5001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E16D17"/>
    <w:multiLevelType w:val="hybridMultilevel"/>
    <w:tmpl w:val="25E048CA"/>
    <w:lvl w:ilvl="0" w:tplc="581CA310">
      <w:start w:val="1"/>
      <w:numFmt w:val="decimal"/>
      <w:lvlText w:val="%1."/>
      <w:lvlJc w:val="left"/>
      <w:pPr>
        <w:ind w:left="1477" w:hanging="7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2134C4"/>
    <w:multiLevelType w:val="multilevel"/>
    <w:tmpl w:val="EDD835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350378"/>
    <w:multiLevelType w:val="multilevel"/>
    <w:tmpl w:val="896C7F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7229560">
    <w:abstractNumId w:val="0"/>
  </w:num>
  <w:num w:numId="2" w16cid:durableId="557133183">
    <w:abstractNumId w:val="2"/>
  </w:num>
  <w:num w:numId="3" w16cid:durableId="274681469">
    <w:abstractNumId w:val="3"/>
  </w:num>
  <w:num w:numId="4" w16cid:durableId="1512335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F"/>
    <w:rsid w:val="000C5B3E"/>
    <w:rsid w:val="000D49F8"/>
    <w:rsid w:val="0015740F"/>
    <w:rsid w:val="00180025"/>
    <w:rsid w:val="00180469"/>
    <w:rsid w:val="00180AE7"/>
    <w:rsid w:val="002C3431"/>
    <w:rsid w:val="002E4C6E"/>
    <w:rsid w:val="002F32F3"/>
    <w:rsid w:val="00351791"/>
    <w:rsid w:val="00352F99"/>
    <w:rsid w:val="004B5F26"/>
    <w:rsid w:val="0051725E"/>
    <w:rsid w:val="00571AE7"/>
    <w:rsid w:val="006060BA"/>
    <w:rsid w:val="00615369"/>
    <w:rsid w:val="00621EB3"/>
    <w:rsid w:val="00736820"/>
    <w:rsid w:val="007D4FE9"/>
    <w:rsid w:val="008211A5"/>
    <w:rsid w:val="00964F16"/>
    <w:rsid w:val="009D07B5"/>
    <w:rsid w:val="00A14232"/>
    <w:rsid w:val="00A42E16"/>
    <w:rsid w:val="00AD10B9"/>
    <w:rsid w:val="00B42F86"/>
    <w:rsid w:val="00B60E35"/>
    <w:rsid w:val="00BE5407"/>
    <w:rsid w:val="00C13DFC"/>
    <w:rsid w:val="00C5326E"/>
    <w:rsid w:val="00C63106"/>
    <w:rsid w:val="00C66CA6"/>
    <w:rsid w:val="00D31CBE"/>
    <w:rsid w:val="00D32805"/>
    <w:rsid w:val="00D662C9"/>
    <w:rsid w:val="00D920DA"/>
    <w:rsid w:val="00E017DB"/>
    <w:rsid w:val="00E414DF"/>
    <w:rsid w:val="00E56F13"/>
    <w:rsid w:val="00E7377A"/>
    <w:rsid w:val="00EB50F0"/>
    <w:rsid w:val="00F10388"/>
    <w:rsid w:val="00F6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2F29428"/>
  <w15:docId w15:val="{CA003EF0-37DA-467B-986A-8CE8404E5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740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15740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5740F"/>
    <w:rPr>
      <w:color w:val="0000FF"/>
      <w:u w:val="single"/>
    </w:rPr>
  </w:style>
  <w:style w:type="character" w:customStyle="1" w:styleId="1">
    <w:name w:val="Гиперссылка1"/>
    <w:basedOn w:val="a0"/>
    <w:rsid w:val="0015740F"/>
  </w:style>
  <w:style w:type="paragraph" w:customStyle="1" w:styleId="bodytext">
    <w:name w:val="bodytext"/>
    <w:basedOn w:val="a"/>
    <w:rsid w:val="0015740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5">
    <w:name w:val="a"/>
    <w:basedOn w:val="a0"/>
    <w:rsid w:val="0015740F"/>
  </w:style>
  <w:style w:type="paragraph" w:customStyle="1" w:styleId="s1">
    <w:name w:val="s1"/>
    <w:basedOn w:val="a"/>
    <w:rsid w:val="0015740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92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920DA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F61DCE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56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56F13"/>
  </w:style>
  <w:style w:type="paragraph" w:styleId="ab">
    <w:name w:val="footer"/>
    <w:basedOn w:val="a"/>
    <w:link w:val="ac"/>
    <w:uiPriority w:val="99"/>
    <w:unhideWhenUsed/>
    <w:rsid w:val="00E56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56F13"/>
  </w:style>
  <w:style w:type="paragraph" w:styleId="ad">
    <w:name w:val="No Spacing"/>
    <w:uiPriority w:val="1"/>
    <w:qFormat/>
    <w:rsid w:val="002C34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Plotko</dc:creator>
  <cp:keywords/>
  <dc:description/>
  <cp:lastModifiedBy>User</cp:lastModifiedBy>
  <cp:revision>2</cp:revision>
  <cp:lastPrinted>2024-11-12T14:37:00Z</cp:lastPrinted>
  <dcterms:created xsi:type="dcterms:W3CDTF">2024-11-13T06:04:00Z</dcterms:created>
  <dcterms:modified xsi:type="dcterms:W3CDTF">2024-11-13T06:04:00Z</dcterms:modified>
</cp:coreProperties>
</file>